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00" w:before="0" w:after="200"/>
        <w:jc w:val="center"/>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 xml:space="preserve">Formulář pro odstoupení od Smlouvy </w:t>
      </w:r>
      <w:r>
        <w:rPr>
          <w:rFonts w:cs="Calibri" w:ascii="Calibri" w:hAnsi="Calibri" w:asciiTheme="minorHAnsi" w:cstheme="minorHAnsi" w:hAnsiTheme="minorHAnsi"/>
          <w:b/>
          <w:caps/>
          <w:sz w:val="20"/>
          <w:szCs w:val="20"/>
        </w:rPr>
        <w:t>č.. …………………………...</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tab/>
      </w:r>
      <w:r>
        <w:rPr>
          <w:rFonts w:cs="Calibri" w:ascii="Calibri" w:hAnsi="Calibri" w:asciiTheme="minorHAnsi" w:cstheme="minorHAnsi" w:hAnsiTheme="minorHAnsi"/>
          <w:b/>
          <w:bCs/>
          <w:sz w:val="20"/>
          <w:szCs w:val="20"/>
        </w:rPr>
        <w:t>KREATINKA, Karin Komender, Palackého 2/689, 736 01 Havířov Město</w:t>
      </w:r>
    </w:p>
    <w:p>
      <w:pPr>
        <w:pStyle w:val="Normal"/>
        <w:spacing w:lineRule="auto" w:line="300" w:before="0" w:after="200"/>
        <w:jc w:val="both"/>
        <w:rPr>
          <w:rFonts w:ascii="Calibri" w:hAnsi="Calibri" w:eastAsia="Times New Roman" w:cs="Calibri" w:asciiTheme="minorHAnsi" w:cstheme="minorHAnsi" w:hAnsiTheme="minorHAnsi"/>
          <w:b/>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6"/>
        <w:gridCol w:w="5642"/>
      </w:tblGrid>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795"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t xml:space="preserve">Je-li kupující spotřebitelem má právo v případě, že objednal zboží prostřednictvím e-shopu společnosti </w:t>
      </w:r>
      <w:r>
        <w:rPr>
          <w:rFonts w:cs="" w:ascii="Calibri" w:hAnsi="Calibri" w:asciiTheme="minorHAnsi" w:cstheme="minorBidi" w:hAnsiTheme="minorHAnsi"/>
          <w:b/>
          <w:bCs/>
          <w:sz w:val="20"/>
          <w:szCs w:val="20"/>
        </w:rPr>
        <w:t>KREATINKA, Karin Komender</w:t>
      </w:r>
      <w:r>
        <w:rPr>
          <w:rFonts w:eastAsia="Calibri" w:cs="Calibri" w:ascii="Calibri" w:hAnsi="Calibri"/>
          <w:sz w:val="20"/>
          <w:szCs w:val="20"/>
        </w:rPr>
        <w:t xml:space="preserve"> („</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Toto odstoupení oznámí kupující Společnosti písemně na adresu provozovny Palackého 2/689, 736 01 Havířov Město nebo elektronicky na kreatinkashop@gmail.com</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rFonts w:ascii="Calibri" w:hAnsi="Calibri" w:eastAsia="Times New Roman" w:cs="" w:asciiTheme="minorHAnsi" w:cstheme="minorBidi" w:hAnsiTheme="minorHAnsi"/>
          <w:sz w:val="20"/>
          <w:szCs w:val="20"/>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LibreOffice/7.3.7.2$Windows_X86_64 LibreOffice_project/e114eadc50a9ff8d8c8a0567d6da8f454beeb84f</Application>
  <AppVersion>15.0000</AppVersion>
  <Pages>1</Pages>
  <Words>303</Words>
  <Characters>1840</Characters>
  <CharactersWithSpaces>2131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2023-05-03T15:59:00Z</dcterms:created>
  <dc:creator>Laura Hospodková</dc:creator>
  <dc:description/>
  <dc:language>cs-CZ</dc:language>
  <cp:lastModifiedBy/>
  <dcterms:modified xsi:type="dcterms:W3CDTF">2023-05-05T11:12:00Z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